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3B9" w:rsidRPr="002C0CD0" w:rsidRDefault="007453E1" w:rsidP="004026AC">
      <w:pPr>
        <w:jc w:val="center"/>
        <w:rPr>
          <w:rFonts w:ascii="Calibri" w:hAnsi="Calibri"/>
          <w:b/>
          <w:sz w:val="32"/>
          <w:szCs w:val="32"/>
        </w:rPr>
      </w:pPr>
      <w:r w:rsidRPr="002C0CD0">
        <w:rPr>
          <w:rFonts w:ascii="Calibri" w:hAnsi="Calibri"/>
          <w:b/>
          <w:sz w:val="32"/>
          <w:szCs w:val="32"/>
        </w:rPr>
        <w:t>Dar</w:t>
      </w:r>
      <w:r w:rsidR="008A23B9" w:rsidRPr="002C0CD0">
        <w:rPr>
          <w:rFonts w:ascii="Calibri" w:hAnsi="Calibri"/>
          <w:b/>
          <w:sz w:val="32"/>
          <w:szCs w:val="32"/>
        </w:rPr>
        <w:t xml:space="preserve">ovací </w:t>
      </w:r>
      <w:r w:rsidR="00DE62D2" w:rsidRPr="002C0CD0">
        <w:rPr>
          <w:rFonts w:ascii="Calibri" w:hAnsi="Calibri"/>
          <w:b/>
          <w:sz w:val="32"/>
          <w:szCs w:val="32"/>
        </w:rPr>
        <w:t>smlouva</w:t>
      </w:r>
    </w:p>
    <w:p w:rsidR="004026AC" w:rsidRPr="002C0CD0" w:rsidRDefault="004026AC" w:rsidP="004026AC">
      <w:pPr>
        <w:pStyle w:val="Odstavecseseznamem"/>
        <w:spacing w:line="240" w:lineRule="auto"/>
        <w:ind w:left="0"/>
        <w:rPr>
          <w:rFonts w:cs="Times New Roman"/>
          <w:sz w:val="32"/>
          <w:szCs w:val="32"/>
          <w:lang w:eastAsia="cs-CZ"/>
        </w:rPr>
      </w:pPr>
    </w:p>
    <w:p w:rsidR="004026AC" w:rsidRPr="002C0CD0" w:rsidRDefault="004026AC" w:rsidP="008A343B">
      <w:pPr>
        <w:overflowPunct/>
        <w:autoSpaceDE/>
        <w:autoSpaceDN/>
        <w:adjustRightInd/>
        <w:ind w:left="705" w:hanging="705"/>
        <w:jc w:val="both"/>
        <w:textAlignment w:val="auto"/>
        <w:rPr>
          <w:rFonts w:ascii="Calibri" w:hAnsi="Calibri"/>
          <w:sz w:val="24"/>
          <w:szCs w:val="24"/>
        </w:rPr>
      </w:pPr>
      <w:r w:rsidRPr="002C0CD0">
        <w:rPr>
          <w:rFonts w:ascii="Calibri" w:hAnsi="Calibri"/>
          <w:sz w:val="24"/>
          <w:szCs w:val="24"/>
        </w:rPr>
        <w:t xml:space="preserve">1) </w:t>
      </w:r>
      <w:r w:rsidR="008A343B" w:rsidRPr="002C0CD0">
        <w:rPr>
          <w:rFonts w:ascii="Calibri" w:hAnsi="Calibri"/>
          <w:sz w:val="24"/>
          <w:szCs w:val="24"/>
        </w:rPr>
        <w:tab/>
      </w:r>
      <w:r w:rsidR="002A336A">
        <w:rPr>
          <w:rFonts w:ascii="Calibri" w:hAnsi="Calibri"/>
          <w:b/>
          <w:sz w:val="24"/>
          <w:szCs w:val="24"/>
        </w:rPr>
        <w:t>XYZ s.r.o.</w:t>
      </w:r>
      <w:r w:rsidRPr="002C0CD0">
        <w:rPr>
          <w:rFonts w:ascii="Calibri" w:hAnsi="Calibri"/>
          <w:sz w:val="24"/>
          <w:szCs w:val="24"/>
        </w:rPr>
        <w:t xml:space="preserve">, </w:t>
      </w:r>
      <w:r w:rsidR="002A336A" w:rsidRPr="002A336A">
        <w:rPr>
          <w:rFonts w:ascii="Calibri" w:hAnsi="Calibri"/>
          <w:sz w:val="24"/>
          <w:szCs w:val="24"/>
        </w:rPr>
        <w:t xml:space="preserve">IČ </w:t>
      </w:r>
      <w:proofErr w:type="spellStart"/>
      <w:r w:rsidR="002A336A" w:rsidRPr="002A336A">
        <w:rPr>
          <w:rFonts w:ascii="Calibri" w:hAnsi="Calibri"/>
          <w:sz w:val="24"/>
          <w:szCs w:val="24"/>
        </w:rPr>
        <w:t>xyz</w:t>
      </w:r>
      <w:proofErr w:type="spellEnd"/>
      <w:r w:rsidR="002A336A" w:rsidRPr="002A336A">
        <w:rPr>
          <w:rFonts w:ascii="Calibri" w:hAnsi="Calibri"/>
          <w:sz w:val="24"/>
          <w:szCs w:val="24"/>
        </w:rPr>
        <w:t xml:space="preserve">, se sídlem XYZ, zastoupena jednatelem </w:t>
      </w:r>
      <w:proofErr w:type="spellStart"/>
      <w:r w:rsidR="002A336A" w:rsidRPr="002A336A">
        <w:rPr>
          <w:rFonts w:ascii="Calibri" w:hAnsi="Calibri"/>
          <w:sz w:val="24"/>
          <w:szCs w:val="24"/>
        </w:rPr>
        <w:t>xyz</w:t>
      </w:r>
      <w:proofErr w:type="spellEnd"/>
      <w:r w:rsidR="008A343B" w:rsidRPr="002C0CD0">
        <w:rPr>
          <w:rFonts w:ascii="Calibri" w:hAnsi="Calibri"/>
          <w:sz w:val="24"/>
          <w:szCs w:val="24"/>
        </w:rPr>
        <w:t xml:space="preserve">, </w:t>
      </w:r>
    </w:p>
    <w:p w:rsidR="004026AC" w:rsidRPr="002C0CD0" w:rsidRDefault="004026AC" w:rsidP="004026AC">
      <w:pPr>
        <w:pStyle w:val="Odstavecseseznamem"/>
        <w:spacing w:line="240" w:lineRule="auto"/>
        <w:ind w:left="0"/>
        <w:rPr>
          <w:rFonts w:cs="Times New Roman"/>
          <w:sz w:val="24"/>
          <w:szCs w:val="24"/>
          <w:lang w:eastAsia="cs-CZ"/>
        </w:rPr>
      </w:pPr>
    </w:p>
    <w:p w:rsidR="004026AC" w:rsidRPr="002C0CD0" w:rsidRDefault="004026AC" w:rsidP="008A343B">
      <w:pPr>
        <w:pStyle w:val="Odstavecseseznamem"/>
        <w:spacing w:line="240" w:lineRule="auto"/>
        <w:ind w:left="0" w:firstLine="705"/>
        <w:rPr>
          <w:rFonts w:cs="Times New Roman"/>
          <w:sz w:val="24"/>
          <w:szCs w:val="24"/>
          <w:lang w:eastAsia="cs-CZ"/>
        </w:rPr>
      </w:pPr>
      <w:r w:rsidRPr="002C0CD0">
        <w:rPr>
          <w:rFonts w:cs="Times New Roman"/>
          <w:sz w:val="24"/>
          <w:szCs w:val="24"/>
          <w:lang w:eastAsia="cs-CZ"/>
        </w:rPr>
        <w:t>dále jen „Dárce“, na straně jedné</w:t>
      </w:r>
    </w:p>
    <w:p w:rsidR="004026AC" w:rsidRPr="002C0CD0" w:rsidRDefault="004026AC" w:rsidP="004026AC">
      <w:pPr>
        <w:pStyle w:val="Odstavecseseznamem"/>
        <w:spacing w:line="240" w:lineRule="auto"/>
        <w:ind w:left="0"/>
        <w:rPr>
          <w:rFonts w:cs="Times New Roman"/>
          <w:sz w:val="24"/>
          <w:szCs w:val="24"/>
          <w:lang w:eastAsia="cs-CZ"/>
        </w:rPr>
      </w:pPr>
    </w:p>
    <w:p w:rsidR="004026AC" w:rsidRPr="002C0CD0" w:rsidRDefault="004026AC" w:rsidP="004026AC">
      <w:pPr>
        <w:pStyle w:val="Odstavecseseznamem"/>
        <w:spacing w:line="240" w:lineRule="auto"/>
        <w:ind w:left="0"/>
        <w:rPr>
          <w:rFonts w:cs="Times New Roman"/>
          <w:sz w:val="24"/>
          <w:szCs w:val="24"/>
          <w:lang w:eastAsia="cs-CZ"/>
        </w:rPr>
      </w:pPr>
      <w:r w:rsidRPr="002C0CD0">
        <w:rPr>
          <w:rFonts w:cs="Times New Roman"/>
          <w:sz w:val="24"/>
          <w:szCs w:val="24"/>
          <w:lang w:eastAsia="cs-CZ"/>
        </w:rPr>
        <w:t xml:space="preserve">a </w:t>
      </w:r>
    </w:p>
    <w:p w:rsidR="004026AC" w:rsidRPr="002C0CD0" w:rsidRDefault="004026AC" w:rsidP="004026AC">
      <w:pPr>
        <w:pStyle w:val="Odstavecseseznamem"/>
        <w:spacing w:line="240" w:lineRule="auto"/>
        <w:ind w:left="0"/>
        <w:rPr>
          <w:rFonts w:cs="Times New Roman"/>
          <w:sz w:val="24"/>
          <w:szCs w:val="24"/>
          <w:lang w:eastAsia="cs-CZ"/>
        </w:rPr>
      </w:pPr>
    </w:p>
    <w:p w:rsidR="004026AC" w:rsidRPr="002C0CD0" w:rsidRDefault="004026AC" w:rsidP="008A343B">
      <w:pPr>
        <w:pStyle w:val="Odstavecseseznamem"/>
        <w:spacing w:line="240" w:lineRule="auto"/>
        <w:ind w:left="705" w:hanging="705"/>
        <w:rPr>
          <w:sz w:val="24"/>
          <w:szCs w:val="24"/>
        </w:rPr>
      </w:pPr>
      <w:r w:rsidRPr="002C0CD0">
        <w:rPr>
          <w:rFonts w:cs="Times New Roman"/>
          <w:sz w:val="24"/>
          <w:szCs w:val="24"/>
          <w:lang w:eastAsia="cs-CZ"/>
        </w:rPr>
        <w:t xml:space="preserve">2) </w:t>
      </w:r>
      <w:r w:rsidR="008A343B" w:rsidRPr="002C0CD0">
        <w:rPr>
          <w:rFonts w:cs="Times New Roman"/>
          <w:sz w:val="24"/>
          <w:szCs w:val="24"/>
          <w:lang w:eastAsia="cs-CZ"/>
        </w:rPr>
        <w:tab/>
      </w:r>
      <w:r w:rsidRPr="002C0CD0">
        <w:rPr>
          <w:b/>
          <w:sz w:val="24"/>
          <w:szCs w:val="24"/>
        </w:rPr>
        <w:t>Krajina pro život, spolek</w:t>
      </w:r>
      <w:r w:rsidRPr="002C0CD0">
        <w:rPr>
          <w:sz w:val="24"/>
          <w:szCs w:val="24"/>
        </w:rPr>
        <w:t xml:space="preserve">, IČ </w:t>
      </w:r>
      <w:r w:rsidRPr="002C0CD0">
        <w:rPr>
          <w:color w:val="333333"/>
          <w:sz w:val="24"/>
          <w:szCs w:val="24"/>
        </w:rPr>
        <w:t>27020886</w:t>
      </w:r>
      <w:r w:rsidRPr="002C0CD0">
        <w:rPr>
          <w:sz w:val="24"/>
          <w:szCs w:val="24"/>
        </w:rPr>
        <w:t>, se sídlem Růžová 388, 252 43 Průhonice, číslo účtu: 2001351565 / 2010</w:t>
      </w:r>
      <w:r w:rsidR="00B647F1">
        <w:rPr>
          <w:sz w:val="24"/>
          <w:szCs w:val="24"/>
        </w:rPr>
        <w:t>, zastoupen Mgr. Ing. Petrem Lukášem, předsedou spolku,</w:t>
      </w:r>
    </w:p>
    <w:p w:rsidR="004026AC" w:rsidRPr="002C0CD0" w:rsidRDefault="004026AC" w:rsidP="004026AC">
      <w:pPr>
        <w:pStyle w:val="Zkladntext"/>
        <w:spacing w:line="240" w:lineRule="auto"/>
        <w:rPr>
          <w:b w:val="0"/>
          <w:sz w:val="24"/>
          <w:szCs w:val="24"/>
        </w:rPr>
      </w:pPr>
    </w:p>
    <w:p w:rsidR="004026AC" w:rsidRPr="002C0CD0" w:rsidRDefault="008A343B" w:rsidP="008A343B">
      <w:pPr>
        <w:pStyle w:val="Zkladntext"/>
        <w:spacing w:line="240" w:lineRule="auto"/>
        <w:ind w:firstLine="705"/>
        <w:rPr>
          <w:b w:val="0"/>
          <w:sz w:val="24"/>
          <w:szCs w:val="24"/>
        </w:rPr>
      </w:pPr>
      <w:r w:rsidRPr="002C0CD0">
        <w:rPr>
          <w:b w:val="0"/>
          <w:sz w:val="24"/>
          <w:szCs w:val="24"/>
        </w:rPr>
        <w:t>d</w:t>
      </w:r>
      <w:r w:rsidR="004026AC" w:rsidRPr="002C0CD0">
        <w:rPr>
          <w:b w:val="0"/>
          <w:sz w:val="24"/>
          <w:szCs w:val="24"/>
        </w:rPr>
        <w:t>ále jen „Obdarovaný“, na straně druhé</w:t>
      </w:r>
    </w:p>
    <w:p w:rsidR="004026AC" w:rsidRPr="002C0CD0" w:rsidRDefault="004026AC" w:rsidP="004026AC">
      <w:pPr>
        <w:pStyle w:val="Zkladntext"/>
        <w:spacing w:line="240" w:lineRule="auto"/>
        <w:ind w:firstLine="360"/>
        <w:rPr>
          <w:b w:val="0"/>
          <w:sz w:val="24"/>
          <w:szCs w:val="24"/>
        </w:rPr>
      </w:pPr>
    </w:p>
    <w:p w:rsidR="004026AC" w:rsidRPr="002C0CD0" w:rsidRDefault="004026AC" w:rsidP="004026AC">
      <w:pPr>
        <w:jc w:val="both"/>
        <w:rPr>
          <w:rFonts w:ascii="Calibri" w:hAnsi="Calibri"/>
          <w:sz w:val="24"/>
          <w:szCs w:val="24"/>
        </w:rPr>
      </w:pPr>
      <w:r w:rsidRPr="002C0CD0">
        <w:rPr>
          <w:rFonts w:ascii="Calibri" w:hAnsi="Calibri"/>
          <w:sz w:val="24"/>
          <w:szCs w:val="24"/>
        </w:rPr>
        <w:t xml:space="preserve">uzavřeli spolu níže uvedeného dne, měsíce a roku dle § </w:t>
      </w:r>
      <w:smartTag w:uri="urn:schemas-microsoft-com:office:smarttags" w:element="metricconverter">
        <w:smartTagPr>
          <w:attr w:name="ProductID" w:val="2055 a"/>
        </w:smartTagPr>
        <w:r w:rsidRPr="002C0CD0">
          <w:rPr>
            <w:rFonts w:ascii="Calibri" w:hAnsi="Calibri"/>
            <w:sz w:val="24"/>
            <w:szCs w:val="24"/>
          </w:rPr>
          <w:t>2055 a</w:t>
        </w:r>
      </w:smartTag>
      <w:r w:rsidRPr="002C0CD0">
        <w:rPr>
          <w:rFonts w:ascii="Calibri" w:hAnsi="Calibri"/>
          <w:sz w:val="24"/>
          <w:szCs w:val="24"/>
        </w:rPr>
        <w:t xml:space="preserve"> násl. občanského zákoníku č. 89/2012 Sb. v platném znění darovací smlouvu (dále jen: „Smlouva“) tohoto obsahu:</w:t>
      </w:r>
    </w:p>
    <w:p w:rsidR="004026AC" w:rsidRPr="002C0CD0" w:rsidRDefault="004026AC" w:rsidP="004026AC">
      <w:pPr>
        <w:pStyle w:val="Zkladntext21"/>
        <w:spacing w:line="240" w:lineRule="auto"/>
        <w:jc w:val="both"/>
        <w:rPr>
          <w:sz w:val="24"/>
          <w:szCs w:val="24"/>
        </w:rPr>
      </w:pPr>
    </w:p>
    <w:p w:rsidR="004026AC" w:rsidRPr="002C0CD0" w:rsidRDefault="004026AC" w:rsidP="004026AC">
      <w:pPr>
        <w:jc w:val="center"/>
        <w:rPr>
          <w:rFonts w:ascii="Calibri" w:hAnsi="Calibri"/>
          <w:sz w:val="24"/>
          <w:szCs w:val="24"/>
        </w:rPr>
      </w:pPr>
      <w:r w:rsidRPr="002C0CD0">
        <w:rPr>
          <w:rFonts w:ascii="Calibri" w:hAnsi="Calibri"/>
          <w:sz w:val="24"/>
          <w:szCs w:val="24"/>
        </w:rPr>
        <w:t>I.</w:t>
      </w:r>
    </w:p>
    <w:p w:rsidR="00A76981" w:rsidRPr="002C0CD0" w:rsidRDefault="004026AC" w:rsidP="004026AC">
      <w:pPr>
        <w:jc w:val="both"/>
        <w:rPr>
          <w:rFonts w:ascii="Calibri" w:hAnsi="Calibri"/>
          <w:sz w:val="24"/>
          <w:szCs w:val="24"/>
        </w:rPr>
      </w:pPr>
      <w:r w:rsidRPr="002C0CD0">
        <w:rPr>
          <w:rFonts w:ascii="Calibri" w:hAnsi="Calibri"/>
          <w:sz w:val="24"/>
          <w:szCs w:val="24"/>
        </w:rPr>
        <w:t xml:space="preserve">Dárce daruje </w:t>
      </w:r>
      <w:r w:rsidR="008A343B" w:rsidRPr="002C0CD0">
        <w:rPr>
          <w:rFonts w:ascii="Calibri" w:hAnsi="Calibri"/>
          <w:sz w:val="24"/>
          <w:szCs w:val="24"/>
        </w:rPr>
        <w:t xml:space="preserve">Obdarovanému </w:t>
      </w:r>
      <w:proofErr w:type="gramStart"/>
      <w:r w:rsidR="008A343B" w:rsidRPr="002C0CD0">
        <w:rPr>
          <w:rFonts w:ascii="Calibri" w:hAnsi="Calibri"/>
          <w:sz w:val="24"/>
          <w:szCs w:val="24"/>
        </w:rPr>
        <w:t xml:space="preserve">částku </w:t>
      </w:r>
      <w:bookmarkStart w:id="0" w:name="_GoBack"/>
      <w:r w:rsidR="005F3B3D">
        <w:rPr>
          <w:rFonts w:ascii="Calibri" w:hAnsi="Calibri"/>
          <w:sz w:val="24"/>
          <w:szCs w:val="24"/>
        </w:rPr>
        <w:t>X</w:t>
      </w:r>
      <w:r w:rsidR="00892BC0">
        <w:rPr>
          <w:rFonts w:ascii="Calibri" w:hAnsi="Calibri"/>
          <w:sz w:val="24"/>
          <w:szCs w:val="24"/>
        </w:rPr>
        <w:t>.</w:t>
      </w:r>
      <w:r w:rsidR="008A343B" w:rsidRPr="002C0CD0">
        <w:rPr>
          <w:rFonts w:ascii="Calibri" w:hAnsi="Calibri"/>
          <w:sz w:val="24"/>
          <w:szCs w:val="24"/>
        </w:rPr>
        <w:t>000</w:t>
      </w:r>
      <w:proofErr w:type="gramEnd"/>
      <w:r w:rsidR="008A343B" w:rsidRPr="002C0CD0">
        <w:rPr>
          <w:rFonts w:ascii="Calibri" w:hAnsi="Calibri"/>
          <w:sz w:val="24"/>
          <w:szCs w:val="24"/>
        </w:rPr>
        <w:t xml:space="preserve"> Kč (slovy: </w:t>
      </w:r>
      <w:proofErr w:type="spellStart"/>
      <w:r w:rsidR="005F3B3D">
        <w:rPr>
          <w:rFonts w:ascii="Calibri" w:hAnsi="Calibri"/>
          <w:sz w:val="24"/>
          <w:szCs w:val="24"/>
        </w:rPr>
        <w:t>iks</w:t>
      </w:r>
      <w:proofErr w:type="spellEnd"/>
      <w:r w:rsidR="008A343B" w:rsidRPr="002C0CD0">
        <w:rPr>
          <w:rFonts w:ascii="Calibri" w:hAnsi="Calibri"/>
          <w:sz w:val="24"/>
          <w:szCs w:val="24"/>
        </w:rPr>
        <w:t xml:space="preserve"> tisíc </w:t>
      </w:r>
      <w:bookmarkEnd w:id="0"/>
      <w:r w:rsidR="008A343B" w:rsidRPr="002C0CD0">
        <w:rPr>
          <w:rFonts w:ascii="Calibri" w:hAnsi="Calibri"/>
          <w:sz w:val="24"/>
          <w:szCs w:val="24"/>
        </w:rPr>
        <w:t>korun českých)</w:t>
      </w:r>
      <w:r w:rsidR="00A76981" w:rsidRPr="002C0CD0">
        <w:rPr>
          <w:rFonts w:ascii="Calibri" w:hAnsi="Calibri"/>
          <w:sz w:val="24"/>
          <w:szCs w:val="24"/>
        </w:rPr>
        <w:t xml:space="preserve"> (dále jen „Dar“), a to nejpozději do 10 dnů ode dne uzavření této smlouvy na bankovní účet Obdarovaného uvedený v záhlaví této Smlouvy. </w:t>
      </w:r>
    </w:p>
    <w:p w:rsidR="00A76981" w:rsidRPr="002C0CD0" w:rsidRDefault="00A76981" w:rsidP="004026AC">
      <w:pPr>
        <w:jc w:val="both"/>
        <w:rPr>
          <w:rFonts w:ascii="Calibri" w:hAnsi="Calibri"/>
          <w:sz w:val="24"/>
          <w:szCs w:val="24"/>
        </w:rPr>
      </w:pPr>
    </w:p>
    <w:p w:rsidR="00A76981" w:rsidRPr="002C0CD0" w:rsidRDefault="00A76981" w:rsidP="00A76981">
      <w:pPr>
        <w:jc w:val="center"/>
        <w:rPr>
          <w:rFonts w:ascii="Calibri" w:hAnsi="Calibri"/>
          <w:sz w:val="24"/>
          <w:szCs w:val="24"/>
        </w:rPr>
      </w:pPr>
      <w:r w:rsidRPr="002C0CD0">
        <w:rPr>
          <w:rFonts w:ascii="Calibri" w:hAnsi="Calibri"/>
          <w:sz w:val="24"/>
          <w:szCs w:val="24"/>
        </w:rPr>
        <w:t>II.</w:t>
      </w:r>
    </w:p>
    <w:p w:rsidR="00A76981" w:rsidRPr="002C0CD0" w:rsidRDefault="00A76981" w:rsidP="00A76981">
      <w:pPr>
        <w:jc w:val="both"/>
        <w:rPr>
          <w:rFonts w:ascii="Calibri" w:hAnsi="Calibri"/>
          <w:sz w:val="24"/>
          <w:szCs w:val="24"/>
        </w:rPr>
      </w:pPr>
      <w:r w:rsidRPr="00A76981">
        <w:rPr>
          <w:rFonts w:ascii="Calibri" w:hAnsi="Calibri"/>
          <w:sz w:val="24"/>
          <w:szCs w:val="24"/>
        </w:rPr>
        <w:t xml:space="preserve">Obdarovaný Dar s díky </w:t>
      </w:r>
      <w:r w:rsidRPr="002C0CD0">
        <w:rPr>
          <w:rFonts w:ascii="Calibri" w:hAnsi="Calibri"/>
          <w:sz w:val="24"/>
          <w:szCs w:val="24"/>
        </w:rPr>
        <w:t>přijímá a zavazuje se jej použít ve smyslu § 15 odst. 1 zákona o daních z příjmů pouze k naplnění svého účelu uvedeného ve stanovách</w:t>
      </w:r>
      <w:r w:rsidR="00FA747B" w:rsidRPr="002C0CD0">
        <w:rPr>
          <w:rFonts w:ascii="Calibri" w:hAnsi="Calibri"/>
          <w:sz w:val="24"/>
          <w:szCs w:val="24"/>
        </w:rPr>
        <w:t xml:space="preserve"> spolku</w:t>
      </w:r>
      <w:r w:rsidRPr="002C0CD0">
        <w:rPr>
          <w:rFonts w:ascii="Calibri" w:hAnsi="Calibri"/>
          <w:sz w:val="24"/>
          <w:szCs w:val="24"/>
        </w:rPr>
        <w:t xml:space="preserve">. Obdarovaný se zavazuje předat Dárci na jeho požádání potvrzení o poskytnutí Daru. </w:t>
      </w:r>
    </w:p>
    <w:p w:rsidR="00A76981" w:rsidRPr="002C0CD0" w:rsidRDefault="00A76981" w:rsidP="00A76981">
      <w:pPr>
        <w:jc w:val="both"/>
        <w:rPr>
          <w:rFonts w:ascii="Calibri" w:hAnsi="Calibri"/>
          <w:sz w:val="24"/>
          <w:szCs w:val="24"/>
        </w:rPr>
      </w:pPr>
    </w:p>
    <w:p w:rsidR="004026AC" w:rsidRPr="002C0CD0" w:rsidRDefault="004026AC" w:rsidP="004026AC">
      <w:pPr>
        <w:jc w:val="center"/>
        <w:rPr>
          <w:rFonts w:ascii="Calibri" w:hAnsi="Calibri"/>
          <w:sz w:val="24"/>
          <w:szCs w:val="24"/>
        </w:rPr>
      </w:pPr>
      <w:r w:rsidRPr="002C0CD0">
        <w:rPr>
          <w:rFonts w:ascii="Calibri" w:hAnsi="Calibri"/>
          <w:sz w:val="24"/>
          <w:szCs w:val="24"/>
        </w:rPr>
        <w:t>III.</w:t>
      </w:r>
    </w:p>
    <w:p w:rsidR="004026AC" w:rsidRPr="002C0CD0" w:rsidRDefault="004026AC" w:rsidP="004026AC">
      <w:pPr>
        <w:pStyle w:val="Odstavecseseznamem"/>
        <w:spacing w:line="240" w:lineRule="auto"/>
        <w:ind w:left="0"/>
        <w:rPr>
          <w:sz w:val="24"/>
          <w:szCs w:val="24"/>
        </w:rPr>
      </w:pPr>
      <w:r w:rsidRPr="002C0CD0">
        <w:rPr>
          <w:sz w:val="24"/>
          <w:szCs w:val="24"/>
        </w:rPr>
        <w:t xml:space="preserve">Smlouva nabývá účinnosti okamžikem jejího uzavření. </w:t>
      </w:r>
    </w:p>
    <w:p w:rsidR="004026AC" w:rsidRPr="002C0CD0" w:rsidRDefault="004026AC" w:rsidP="004026AC">
      <w:pPr>
        <w:pStyle w:val="Odstavecseseznamem"/>
        <w:spacing w:line="240" w:lineRule="auto"/>
        <w:ind w:left="0"/>
        <w:rPr>
          <w:sz w:val="24"/>
          <w:szCs w:val="24"/>
        </w:rPr>
      </w:pPr>
    </w:p>
    <w:p w:rsidR="004026AC" w:rsidRPr="002C0CD0" w:rsidRDefault="004026AC" w:rsidP="004026AC">
      <w:pPr>
        <w:pStyle w:val="Odstavecseseznamem"/>
        <w:spacing w:line="240" w:lineRule="auto"/>
        <w:ind w:left="0"/>
        <w:rPr>
          <w:sz w:val="24"/>
          <w:szCs w:val="24"/>
        </w:rPr>
      </w:pPr>
      <w:r w:rsidRPr="002C0CD0">
        <w:rPr>
          <w:sz w:val="24"/>
          <w:szCs w:val="24"/>
        </w:rPr>
        <w:t xml:space="preserve">Účastníci Smlouvy po jejím přečtení prohlašují, že jejímu obsahu zcela porozuměli, uzavírají ji na základě jejich skutečné, svobodné a vážné vůle. Na důkaz toho připojují své podpisy. </w:t>
      </w:r>
    </w:p>
    <w:p w:rsidR="004026AC" w:rsidRPr="002C0CD0" w:rsidRDefault="004026AC" w:rsidP="004026AC">
      <w:pPr>
        <w:pStyle w:val="Odstavecseseznamem"/>
        <w:spacing w:line="240" w:lineRule="auto"/>
        <w:ind w:left="0"/>
        <w:rPr>
          <w:sz w:val="24"/>
          <w:szCs w:val="24"/>
        </w:rPr>
      </w:pPr>
    </w:p>
    <w:p w:rsidR="004026AC" w:rsidRPr="002C0CD0" w:rsidRDefault="004026AC" w:rsidP="004026AC">
      <w:pPr>
        <w:pStyle w:val="Odstavecseseznamem"/>
        <w:spacing w:line="240" w:lineRule="auto"/>
        <w:ind w:left="0"/>
        <w:rPr>
          <w:sz w:val="24"/>
          <w:szCs w:val="24"/>
        </w:rPr>
      </w:pPr>
      <w:r w:rsidRPr="002C0CD0">
        <w:rPr>
          <w:sz w:val="24"/>
          <w:szCs w:val="24"/>
        </w:rPr>
        <w:t>Smlouva je vyhotovena ve 2 stejnopisech, po 1 obdrží každá smluvní strana.</w:t>
      </w:r>
    </w:p>
    <w:p w:rsidR="004026AC" w:rsidRDefault="004026AC" w:rsidP="004026AC">
      <w:pPr>
        <w:jc w:val="both"/>
        <w:rPr>
          <w:rFonts w:ascii="Calibri" w:hAnsi="Calibri"/>
          <w:sz w:val="24"/>
          <w:szCs w:val="24"/>
        </w:rPr>
      </w:pPr>
    </w:p>
    <w:p w:rsidR="002A336A" w:rsidRDefault="002A336A" w:rsidP="004026AC">
      <w:pPr>
        <w:jc w:val="both"/>
        <w:rPr>
          <w:rFonts w:ascii="Calibri" w:hAnsi="Calibri"/>
          <w:sz w:val="24"/>
          <w:szCs w:val="24"/>
        </w:rPr>
      </w:pPr>
    </w:p>
    <w:p w:rsidR="002A336A" w:rsidRDefault="002A336A" w:rsidP="004026AC">
      <w:pPr>
        <w:jc w:val="both"/>
        <w:rPr>
          <w:rFonts w:ascii="Calibri" w:hAnsi="Calibri"/>
          <w:sz w:val="24"/>
          <w:szCs w:val="24"/>
        </w:rPr>
      </w:pPr>
    </w:p>
    <w:p w:rsidR="002A336A" w:rsidRPr="002C0CD0" w:rsidRDefault="002A336A" w:rsidP="004026AC">
      <w:pPr>
        <w:jc w:val="both"/>
        <w:rPr>
          <w:rFonts w:ascii="Calibri" w:hAnsi="Calibri"/>
          <w:sz w:val="24"/>
          <w:szCs w:val="24"/>
        </w:rPr>
      </w:pPr>
    </w:p>
    <w:p w:rsidR="004026AC" w:rsidRPr="004026AC" w:rsidRDefault="004026AC" w:rsidP="004026AC">
      <w:pPr>
        <w:jc w:val="both"/>
        <w:rPr>
          <w:rFonts w:ascii="Calibri" w:hAnsi="Calibri"/>
          <w:sz w:val="24"/>
          <w:szCs w:val="24"/>
        </w:rPr>
      </w:pPr>
      <w:proofErr w:type="gramStart"/>
      <w:r w:rsidRPr="004026AC">
        <w:rPr>
          <w:rFonts w:ascii="Calibri" w:hAnsi="Calibri"/>
          <w:sz w:val="24"/>
          <w:szCs w:val="24"/>
        </w:rPr>
        <w:t>Dárce: ...................................</w:t>
      </w:r>
      <w:r w:rsidRPr="002C0CD0">
        <w:rPr>
          <w:rFonts w:ascii="Calibri" w:hAnsi="Calibri"/>
          <w:sz w:val="24"/>
          <w:szCs w:val="24"/>
        </w:rPr>
        <w:t xml:space="preserve"> </w:t>
      </w:r>
      <w:r w:rsidRPr="002C0CD0">
        <w:rPr>
          <w:rFonts w:ascii="Calibri" w:hAnsi="Calibri"/>
          <w:sz w:val="24"/>
          <w:szCs w:val="24"/>
        </w:rPr>
        <w:tab/>
      </w:r>
      <w:r w:rsidRPr="002C0CD0">
        <w:rPr>
          <w:rFonts w:ascii="Calibri" w:hAnsi="Calibri"/>
          <w:sz w:val="24"/>
          <w:szCs w:val="24"/>
        </w:rPr>
        <w:tab/>
      </w:r>
      <w:r w:rsidRPr="002C0CD0">
        <w:rPr>
          <w:rFonts w:ascii="Calibri" w:hAnsi="Calibri"/>
          <w:sz w:val="24"/>
          <w:szCs w:val="24"/>
        </w:rPr>
        <w:tab/>
      </w:r>
      <w:r w:rsidRPr="002C0CD0">
        <w:rPr>
          <w:rFonts w:ascii="Calibri" w:hAnsi="Calibri"/>
          <w:sz w:val="24"/>
          <w:szCs w:val="24"/>
        </w:rPr>
        <w:tab/>
      </w:r>
      <w:r w:rsidRPr="004026AC">
        <w:rPr>
          <w:rFonts w:ascii="Calibri" w:hAnsi="Calibri"/>
          <w:sz w:val="24"/>
          <w:szCs w:val="24"/>
        </w:rPr>
        <w:t>Obdarovaný</w:t>
      </w:r>
      <w:proofErr w:type="gramEnd"/>
      <w:r w:rsidRPr="004026AC">
        <w:rPr>
          <w:rFonts w:ascii="Calibri" w:hAnsi="Calibri"/>
          <w:sz w:val="24"/>
          <w:szCs w:val="24"/>
        </w:rPr>
        <w:t>: .................................</w:t>
      </w:r>
    </w:p>
    <w:p w:rsidR="004026AC" w:rsidRDefault="004026AC" w:rsidP="004026AC">
      <w:pPr>
        <w:jc w:val="both"/>
        <w:rPr>
          <w:rFonts w:ascii="Calibri" w:hAnsi="Calibri"/>
          <w:sz w:val="24"/>
          <w:szCs w:val="24"/>
        </w:rPr>
      </w:pPr>
    </w:p>
    <w:p w:rsidR="002A336A" w:rsidRPr="004026AC" w:rsidRDefault="002A336A" w:rsidP="004026AC">
      <w:pPr>
        <w:jc w:val="both"/>
        <w:rPr>
          <w:rFonts w:ascii="Calibri" w:hAnsi="Calibri"/>
          <w:sz w:val="24"/>
          <w:szCs w:val="24"/>
        </w:rPr>
      </w:pPr>
    </w:p>
    <w:p w:rsidR="004026AC" w:rsidRPr="002C0CD0" w:rsidRDefault="004026AC" w:rsidP="004026AC">
      <w:pPr>
        <w:jc w:val="both"/>
        <w:rPr>
          <w:rFonts w:ascii="Calibri" w:hAnsi="Calibri"/>
          <w:sz w:val="24"/>
          <w:szCs w:val="24"/>
        </w:rPr>
      </w:pPr>
      <w:r w:rsidRPr="002C0CD0">
        <w:rPr>
          <w:rFonts w:ascii="Calibri" w:hAnsi="Calibri"/>
          <w:sz w:val="24"/>
          <w:szCs w:val="24"/>
        </w:rPr>
        <w:t xml:space="preserve">V Průhonicích dne _______ 2018 </w:t>
      </w:r>
      <w:r w:rsidRPr="002C0CD0">
        <w:rPr>
          <w:rFonts w:ascii="Calibri" w:hAnsi="Calibri"/>
          <w:sz w:val="24"/>
          <w:szCs w:val="24"/>
        </w:rPr>
        <w:tab/>
      </w:r>
      <w:r w:rsidRPr="002C0CD0">
        <w:rPr>
          <w:rFonts w:ascii="Calibri" w:hAnsi="Calibri"/>
          <w:sz w:val="24"/>
          <w:szCs w:val="24"/>
        </w:rPr>
        <w:tab/>
      </w:r>
      <w:r w:rsidRPr="002C0CD0">
        <w:rPr>
          <w:rFonts w:ascii="Calibri" w:hAnsi="Calibri"/>
          <w:sz w:val="24"/>
          <w:szCs w:val="24"/>
        </w:rPr>
        <w:tab/>
      </w:r>
      <w:r w:rsidRPr="002C0CD0">
        <w:rPr>
          <w:rFonts w:ascii="Calibri" w:hAnsi="Calibri"/>
          <w:sz w:val="24"/>
          <w:szCs w:val="24"/>
        </w:rPr>
        <w:tab/>
      </w:r>
      <w:r w:rsidRPr="004026AC">
        <w:rPr>
          <w:rFonts w:ascii="Calibri" w:hAnsi="Calibri"/>
          <w:sz w:val="24"/>
          <w:szCs w:val="24"/>
        </w:rPr>
        <w:t>V Průhonicích dne ________2018</w:t>
      </w:r>
    </w:p>
    <w:p w:rsidR="004026AC" w:rsidRPr="002C0CD0" w:rsidRDefault="004026AC" w:rsidP="004026AC">
      <w:pPr>
        <w:jc w:val="both"/>
        <w:rPr>
          <w:rFonts w:ascii="Calibri" w:hAnsi="Calibri"/>
          <w:sz w:val="24"/>
          <w:szCs w:val="24"/>
        </w:rPr>
      </w:pPr>
    </w:p>
    <w:sectPr w:rsidR="004026AC" w:rsidRPr="002C0CD0" w:rsidSect="004026AC">
      <w:pgSz w:w="11906" w:h="16838"/>
      <w:pgMar w:top="1418" w:right="1418" w:bottom="1418" w:left="1418" w:header="709" w:footer="709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405000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</w:abstractNum>
  <w:abstractNum w:abstractNumId="1">
    <w:nsid w:val="00000007"/>
    <w:multiLevelType w:val="singleLevel"/>
    <w:tmpl w:val="00000007"/>
    <w:name w:val="WW8Num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5EC"/>
    <w:rsid w:val="000C40BD"/>
    <w:rsid w:val="00252A8F"/>
    <w:rsid w:val="00262623"/>
    <w:rsid w:val="002A336A"/>
    <w:rsid w:val="002C0CD0"/>
    <w:rsid w:val="004026AC"/>
    <w:rsid w:val="00500621"/>
    <w:rsid w:val="00565D4C"/>
    <w:rsid w:val="005804B5"/>
    <w:rsid w:val="005C4685"/>
    <w:rsid w:val="005F3B3D"/>
    <w:rsid w:val="006655EC"/>
    <w:rsid w:val="00674C98"/>
    <w:rsid w:val="006F13CF"/>
    <w:rsid w:val="007453E1"/>
    <w:rsid w:val="00757711"/>
    <w:rsid w:val="0078560F"/>
    <w:rsid w:val="0079479C"/>
    <w:rsid w:val="00892BC0"/>
    <w:rsid w:val="008A23B9"/>
    <w:rsid w:val="008A343B"/>
    <w:rsid w:val="00A76981"/>
    <w:rsid w:val="00B3371E"/>
    <w:rsid w:val="00B647F1"/>
    <w:rsid w:val="00BB47FD"/>
    <w:rsid w:val="00C51697"/>
    <w:rsid w:val="00CC1A5B"/>
    <w:rsid w:val="00CD40A3"/>
    <w:rsid w:val="00DE62D2"/>
    <w:rsid w:val="00E24685"/>
    <w:rsid w:val="00FA7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Nadpis1">
    <w:name w:val="heading 1"/>
    <w:basedOn w:val="Normln"/>
    <w:next w:val="Normln"/>
    <w:qFormat/>
    <w:pPr>
      <w:keepNext/>
      <w:outlineLvl w:val="0"/>
    </w:pPr>
    <w:rPr>
      <w:sz w:val="24"/>
    </w:rPr>
  </w:style>
  <w:style w:type="paragraph" w:styleId="Nadpis2">
    <w:name w:val="heading 2"/>
    <w:basedOn w:val="Normln"/>
    <w:next w:val="Normln"/>
    <w:qFormat/>
    <w:pPr>
      <w:keepNext/>
      <w:spacing w:line="360" w:lineRule="auto"/>
      <w:outlineLvl w:val="1"/>
    </w:pPr>
    <w:rPr>
      <w:b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4026AC"/>
    <w:pPr>
      <w:suppressAutoHyphens/>
      <w:overflowPunct/>
      <w:autoSpaceDE/>
      <w:autoSpaceDN/>
      <w:adjustRightInd/>
      <w:spacing w:line="360" w:lineRule="auto"/>
      <w:jc w:val="both"/>
      <w:textAlignment w:val="auto"/>
    </w:pPr>
    <w:rPr>
      <w:rFonts w:ascii="Calibri" w:hAnsi="Calibri" w:cs="Calibri"/>
      <w:b/>
      <w:sz w:val="22"/>
      <w:szCs w:val="22"/>
      <w:lang w:eastAsia="ar-SA"/>
    </w:rPr>
  </w:style>
  <w:style w:type="character" w:customStyle="1" w:styleId="ZkladntextChar">
    <w:name w:val="Základní text Char"/>
    <w:link w:val="Zkladntext"/>
    <w:rsid w:val="004026AC"/>
    <w:rPr>
      <w:rFonts w:ascii="Calibri" w:hAnsi="Calibri" w:cs="Calibri"/>
      <w:b/>
      <w:sz w:val="22"/>
      <w:szCs w:val="22"/>
      <w:lang w:eastAsia="ar-SA"/>
    </w:rPr>
  </w:style>
  <w:style w:type="paragraph" w:customStyle="1" w:styleId="Zkladntext21">
    <w:name w:val="Základní text 21"/>
    <w:basedOn w:val="Normln"/>
    <w:rsid w:val="004026AC"/>
    <w:pPr>
      <w:suppressAutoHyphens/>
      <w:overflowPunct/>
      <w:autoSpaceDE/>
      <w:autoSpaceDN/>
      <w:adjustRightInd/>
      <w:spacing w:line="360" w:lineRule="auto"/>
      <w:jc w:val="center"/>
      <w:textAlignment w:val="auto"/>
    </w:pPr>
    <w:rPr>
      <w:rFonts w:ascii="Calibri" w:hAnsi="Calibri" w:cs="Calibri"/>
      <w:sz w:val="22"/>
      <w:szCs w:val="22"/>
      <w:lang w:eastAsia="ar-SA"/>
    </w:rPr>
  </w:style>
  <w:style w:type="paragraph" w:styleId="Odstavecseseznamem">
    <w:name w:val="List Paragraph"/>
    <w:basedOn w:val="Normln"/>
    <w:uiPriority w:val="34"/>
    <w:qFormat/>
    <w:rsid w:val="004026AC"/>
    <w:pPr>
      <w:suppressAutoHyphens/>
      <w:overflowPunct/>
      <w:autoSpaceDE/>
      <w:autoSpaceDN/>
      <w:adjustRightInd/>
      <w:spacing w:line="360" w:lineRule="auto"/>
      <w:ind w:left="720"/>
      <w:contextualSpacing/>
      <w:jc w:val="both"/>
      <w:textAlignment w:val="auto"/>
    </w:pPr>
    <w:rPr>
      <w:rFonts w:ascii="Calibri" w:hAnsi="Calibri" w:cs="Calibri"/>
      <w:sz w:val="22"/>
      <w:szCs w:val="22"/>
      <w:lang w:eastAsia="ar-SA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647F1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B647F1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Nadpis1">
    <w:name w:val="heading 1"/>
    <w:basedOn w:val="Normln"/>
    <w:next w:val="Normln"/>
    <w:qFormat/>
    <w:pPr>
      <w:keepNext/>
      <w:outlineLvl w:val="0"/>
    </w:pPr>
    <w:rPr>
      <w:sz w:val="24"/>
    </w:rPr>
  </w:style>
  <w:style w:type="paragraph" w:styleId="Nadpis2">
    <w:name w:val="heading 2"/>
    <w:basedOn w:val="Normln"/>
    <w:next w:val="Normln"/>
    <w:qFormat/>
    <w:pPr>
      <w:keepNext/>
      <w:spacing w:line="360" w:lineRule="auto"/>
      <w:outlineLvl w:val="1"/>
    </w:pPr>
    <w:rPr>
      <w:b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4026AC"/>
    <w:pPr>
      <w:suppressAutoHyphens/>
      <w:overflowPunct/>
      <w:autoSpaceDE/>
      <w:autoSpaceDN/>
      <w:adjustRightInd/>
      <w:spacing w:line="360" w:lineRule="auto"/>
      <w:jc w:val="both"/>
      <w:textAlignment w:val="auto"/>
    </w:pPr>
    <w:rPr>
      <w:rFonts w:ascii="Calibri" w:hAnsi="Calibri" w:cs="Calibri"/>
      <w:b/>
      <w:sz w:val="22"/>
      <w:szCs w:val="22"/>
      <w:lang w:eastAsia="ar-SA"/>
    </w:rPr>
  </w:style>
  <w:style w:type="character" w:customStyle="1" w:styleId="ZkladntextChar">
    <w:name w:val="Základní text Char"/>
    <w:link w:val="Zkladntext"/>
    <w:rsid w:val="004026AC"/>
    <w:rPr>
      <w:rFonts w:ascii="Calibri" w:hAnsi="Calibri" w:cs="Calibri"/>
      <w:b/>
      <w:sz w:val="22"/>
      <w:szCs w:val="22"/>
      <w:lang w:eastAsia="ar-SA"/>
    </w:rPr>
  </w:style>
  <w:style w:type="paragraph" w:customStyle="1" w:styleId="Zkladntext21">
    <w:name w:val="Základní text 21"/>
    <w:basedOn w:val="Normln"/>
    <w:rsid w:val="004026AC"/>
    <w:pPr>
      <w:suppressAutoHyphens/>
      <w:overflowPunct/>
      <w:autoSpaceDE/>
      <w:autoSpaceDN/>
      <w:adjustRightInd/>
      <w:spacing w:line="360" w:lineRule="auto"/>
      <w:jc w:val="center"/>
      <w:textAlignment w:val="auto"/>
    </w:pPr>
    <w:rPr>
      <w:rFonts w:ascii="Calibri" w:hAnsi="Calibri" w:cs="Calibri"/>
      <w:sz w:val="22"/>
      <w:szCs w:val="22"/>
      <w:lang w:eastAsia="ar-SA"/>
    </w:rPr>
  </w:style>
  <w:style w:type="paragraph" w:styleId="Odstavecseseznamem">
    <w:name w:val="List Paragraph"/>
    <w:basedOn w:val="Normln"/>
    <w:uiPriority w:val="34"/>
    <w:qFormat/>
    <w:rsid w:val="004026AC"/>
    <w:pPr>
      <w:suppressAutoHyphens/>
      <w:overflowPunct/>
      <w:autoSpaceDE/>
      <w:autoSpaceDN/>
      <w:adjustRightInd/>
      <w:spacing w:line="360" w:lineRule="auto"/>
      <w:ind w:left="720"/>
      <w:contextualSpacing/>
      <w:jc w:val="both"/>
      <w:textAlignment w:val="auto"/>
    </w:pPr>
    <w:rPr>
      <w:rFonts w:ascii="Calibri" w:hAnsi="Calibri" w:cs="Calibri"/>
      <w:sz w:val="22"/>
      <w:szCs w:val="22"/>
      <w:lang w:eastAsia="ar-SA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647F1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B647F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705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8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9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9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DAROVACÍ SMLOUVA</vt:lpstr>
    </vt:vector>
  </TitlesOfParts>
  <Company>DCB</Company>
  <LinksUpToDate>false</LinksUpToDate>
  <CharactersWithSpaces>1460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DAROVACÍ SMLOUVA</dc:title>
  <dc:creator>majka</dc:creator>
  <cp:lastModifiedBy>Petr Lukáš</cp:lastModifiedBy>
  <cp:revision>3</cp:revision>
  <cp:lastPrinted>2018-02-06T14:12:00Z</cp:lastPrinted>
  <dcterms:created xsi:type="dcterms:W3CDTF">2018-02-19T14:28:00Z</dcterms:created>
  <dcterms:modified xsi:type="dcterms:W3CDTF">2018-03-01T14:16:00Z</dcterms:modified>
</cp:coreProperties>
</file>